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DCF" w:rsidRPr="00D82E50" w:rsidRDefault="00465B3E" w:rsidP="0013114B">
      <w:pPr>
        <w:spacing w:after="0" w:line="240" w:lineRule="auto"/>
        <w:jc w:val="center"/>
        <w:rPr>
          <w:rFonts w:asciiTheme="majorHAnsi" w:hAnsiTheme="majorHAnsi" w:cs="Aharoni"/>
          <w:b/>
          <w:sz w:val="144"/>
          <w:szCs w:val="144"/>
        </w:rPr>
      </w:pPr>
      <w:r w:rsidRPr="00D82E50">
        <w:rPr>
          <w:rFonts w:asciiTheme="majorHAnsi" w:hAnsiTheme="majorHAnsi" w:cs="Aharoni"/>
          <w:b/>
          <w:sz w:val="144"/>
          <w:szCs w:val="144"/>
        </w:rPr>
        <w:t>OSEM</w:t>
      </w:r>
    </w:p>
    <w:p w:rsidR="00465B3E" w:rsidRPr="00D82E50" w:rsidRDefault="00465B3E" w:rsidP="0013114B">
      <w:pPr>
        <w:spacing w:after="0" w:line="240" w:lineRule="auto"/>
        <w:rPr>
          <w:color w:val="548DD4" w:themeColor="text2" w:themeTint="99"/>
          <w:sz w:val="72"/>
          <w:szCs w:val="72"/>
        </w:rPr>
      </w:pPr>
      <w:r w:rsidRPr="00D82E50">
        <w:rPr>
          <w:b/>
          <w:color w:val="548DD4" w:themeColor="text2" w:themeTint="99"/>
          <w:sz w:val="144"/>
          <w:szCs w:val="144"/>
        </w:rPr>
        <w:t>O</w:t>
      </w:r>
      <w:r w:rsidRPr="00D82E50">
        <w:rPr>
          <w:color w:val="548DD4" w:themeColor="text2" w:themeTint="99"/>
          <w:sz w:val="72"/>
          <w:szCs w:val="72"/>
        </w:rPr>
        <w:t>bvious</w:t>
      </w:r>
    </w:p>
    <w:p w:rsidR="00465B3E" w:rsidRPr="00D82E50" w:rsidRDefault="0013114B" w:rsidP="0013114B">
      <w:pPr>
        <w:pStyle w:val="ListParagraph"/>
        <w:numPr>
          <w:ilvl w:val="0"/>
          <w:numId w:val="1"/>
        </w:numPr>
        <w:spacing w:after="0" w:line="240" w:lineRule="auto"/>
        <w:rPr>
          <w:sz w:val="44"/>
          <w:szCs w:val="44"/>
        </w:rPr>
      </w:pPr>
      <w:r w:rsidRPr="00D82E50">
        <w:rPr>
          <w:sz w:val="44"/>
          <w:szCs w:val="44"/>
        </w:rPr>
        <w:t>Write THREE Obvious Observations, leave a gap between each.</w:t>
      </w:r>
    </w:p>
    <w:p w:rsidR="00465B3E" w:rsidRPr="00D82E50" w:rsidRDefault="00465B3E" w:rsidP="0013114B">
      <w:pPr>
        <w:spacing w:after="0" w:line="240" w:lineRule="auto"/>
        <w:rPr>
          <w:color w:val="00B050"/>
          <w:sz w:val="96"/>
          <w:szCs w:val="96"/>
        </w:rPr>
      </w:pPr>
      <w:r w:rsidRPr="00D82E50">
        <w:rPr>
          <w:b/>
          <w:color w:val="00B050"/>
          <w:sz w:val="144"/>
          <w:szCs w:val="144"/>
        </w:rPr>
        <w:t>S</w:t>
      </w:r>
      <w:r w:rsidRPr="00D82E50">
        <w:rPr>
          <w:color w:val="00B050"/>
          <w:sz w:val="72"/>
          <w:szCs w:val="72"/>
        </w:rPr>
        <w:t>pecific</w:t>
      </w:r>
    </w:p>
    <w:p w:rsidR="0013114B" w:rsidRPr="00D82E50" w:rsidRDefault="00E60EE3" w:rsidP="0013114B">
      <w:pPr>
        <w:pStyle w:val="ListParagraph"/>
        <w:numPr>
          <w:ilvl w:val="0"/>
          <w:numId w:val="1"/>
        </w:numPr>
        <w:spacing w:after="0" w:line="240" w:lineRule="auto"/>
        <w:rPr>
          <w:sz w:val="44"/>
          <w:szCs w:val="44"/>
        </w:rPr>
      </w:pPr>
      <w:r w:rsidRPr="00D82E50">
        <w:rPr>
          <w:sz w:val="44"/>
          <w:szCs w:val="44"/>
        </w:rPr>
        <w:t xml:space="preserve">Explain </w:t>
      </w:r>
      <w:r w:rsidR="0013114B" w:rsidRPr="00D82E50">
        <w:rPr>
          <w:sz w:val="44"/>
          <w:szCs w:val="44"/>
        </w:rPr>
        <w:t>so another person will</w:t>
      </w:r>
      <w:r w:rsidR="00D82E50" w:rsidRPr="00D82E50">
        <w:rPr>
          <w:sz w:val="44"/>
          <w:szCs w:val="44"/>
        </w:rPr>
        <w:t xml:space="preserve"> understand what you are saying</w:t>
      </w:r>
      <w:bookmarkStart w:id="0" w:name="_GoBack"/>
      <w:bookmarkEnd w:id="0"/>
    </w:p>
    <w:p w:rsidR="00D82E50" w:rsidRPr="00D82E50" w:rsidRDefault="00D82E50" w:rsidP="0013114B">
      <w:pPr>
        <w:pStyle w:val="ListParagraph"/>
        <w:numPr>
          <w:ilvl w:val="0"/>
          <w:numId w:val="1"/>
        </w:numPr>
        <w:spacing w:after="0" w:line="240" w:lineRule="auto"/>
        <w:rPr>
          <w:sz w:val="44"/>
          <w:szCs w:val="44"/>
        </w:rPr>
      </w:pPr>
      <w:r w:rsidRPr="00D82E50">
        <w:rPr>
          <w:sz w:val="44"/>
          <w:szCs w:val="44"/>
        </w:rPr>
        <w:t>Use of relevant language at the curriculum level</w:t>
      </w:r>
    </w:p>
    <w:p w:rsidR="00465B3E" w:rsidRPr="00D82E50" w:rsidRDefault="00465B3E" w:rsidP="0013114B">
      <w:pPr>
        <w:spacing w:after="0" w:line="240" w:lineRule="auto"/>
        <w:rPr>
          <w:color w:val="00B050"/>
          <w:sz w:val="96"/>
          <w:szCs w:val="96"/>
        </w:rPr>
      </w:pPr>
      <w:r w:rsidRPr="00D82E50">
        <w:rPr>
          <w:b/>
          <w:color w:val="00B050"/>
          <w:sz w:val="144"/>
          <w:szCs w:val="144"/>
        </w:rPr>
        <w:t>E</w:t>
      </w:r>
      <w:r w:rsidRPr="00D82E50">
        <w:rPr>
          <w:color w:val="00B050"/>
          <w:sz w:val="72"/>
          <w:szCs w:val="72"/>
        </w:rPr>
        <w:t>vidence</w:t>
      </w:r>
    </w:p>
    <w:p w:rsidR="00465B3E" w:rsidRPr="00D82E50" w:rsidRDefault="0013114B" w:rsidP="0013114B">
      <w:pPr>
        <w:pStyle w:val="ListParagraph"/>
        <w:numPr>
          <w:ilvl w:val="0"/>
          <w:numId w:val="1"/>
        </w:numPr>
        <w:spacing w:after="0" w:line="240" w:lineRule="auto"/>
        <w:rPr>
          <w:sz w:val="44"/>
          <w:szCs w:val="44"/>
        </w:rPr>
      </w:pPr>
      <w:r w:rsidRPr="00D82E50">
        <w:rPr>
          <w:sz w:val="44"/>
          <w:szCs w:val="44"/>
        </w:rPr>
        <w:t>Use numbers or calculations for evidence to back up your observation.</w:t>
      </w:r>
    </w:p>
    <w:p w:rsidR="00465B3E" w:rsidRPr="00D82E50" w:rsidRDefault="00465B3E" w:rsidP="0013114B">
      <w:pPr>
        <w:spacing w:after="0" w:line="240" w:lineRule="auto"/>
        <w:rPr>
          <w:color w:val="E36C0A" w:themeColor="accent6" w:themeShade="BF"/>
          <w:sz w:val="72"/>
          <w:szCs w:val="96"/>
        </w:rPr>
      </w:pPr>
      <w:r w:rsidRPr="00D82E50">
        <w:rPr>
          <w:b/>
          <w:color w:val="E36C0A" w:themeColor="accent6" w:themeShade="BF"/>
          <w:sz w:val="144"/>
          <w:szCs w:val="144"/>
        </w:rPr>
        <w:t>M</w:t>
      </w:r>
      <w:r w:rsidRPr="00D82E50">
        <w:rPr>
          <w:color w:val="E36C0A" w:themeColor="accent6" w:themeShade="BF"/>
          <w:sz w:val="72"/>
          <w:szCs w:val="96"/>
        </w:rPr>
        <w:t>eaning</w:t>
      </w:r>
    </w:p>
    <w:p w:rsidR="001B0D4E" w:rsidRPr="00D82E50" w:rsidRDefault="0013114B" w:rsidP="001D03AC">
      <w:pPr>
        <w:pStyle w:val="ListParagraph"/>
        <w:numPr>
          <w:ilvl w:val="0"/>
          <w:numId w:val="1"/>
        </w:numPr>
        <w:spacing w:after="0" w:line="240" w:lineRule="auto"/>
        <w:rPr>
          <w:sz w:val="44"/>
          <w:szCs w:val="44"/>
        </w:rPr>
      </w:pPr>
      <w:r w:rsidRPr="00D82E50">
        <w:rPr>
          <w:sz w:val="44"/>
          <w:szCs w:val="44"/>
        </w:rPr>
        <w:t xml:space="preserve">In </w:t>
      </w:r>
      <w:r w:rsidR="00E60EE3" w:rsidRPr="00D82E50">
        <w:rPr>
          <w:sz w:val="44"/>
          <w:szCs w:val="44"/>
        </w:rPr>
        <w:t>context explain the meaning of each observation - so what!</w:t>
      </w:r>
    </w:p>
    <w:p w:rsidR="0013114B" w:rsidRPr="00D82E50" w:rsidRDefault="00E60EE3" w:rsidP="001D03AC">
      <w:pPr>
        <w:pStyle w:val="ListParagraph"/>
        <w:numPr>
          <w:ilvl w:val="0"/>
          <w:numId w:val="1"/>
        </w:numPr>
        <w:spacing w:after="0" w:line="240" w:lineRule="auto"/>
        <w:rPr>
          <w:sz w:val="44"/>
          <w:szCs w:val="44"/>
        </w:rPr>
      </w:pPr>
      <w:r w:rsidRPr="00D82E50">
        <w:rPr>
          <w:sz w:val="44"/>
          <w:szCs w:val="44"/>
        </w:rPr>
        <w:t>What is the relevance; present situation, long term, predictions to wider situation etc…</w:t>
      </w:r>
    </w:p>
    <w:p w:rsidR="0013114B" w:rsidRPr="00D82E50" w:rsidRDefault="0013114B" w:rsidP="001D03AC">
      <w:pPr>
        <w:pStyle w:val="ListParagraph"/>
        <w:numPr>
          <w:ilvl w:val="0"/>
          <w:numId w:val="1"/>
        </w:numPr>
        <w:spacing w:after="0" w:line="240" w:lineRule="auto"/>
        <w:rPr>
          <w:sz w:val="44"/>
          <w:szCs w:val="44"/>
        </w:rPr>
      </w:pPr>
      <w:r w:rsidRPr="00D82E50">
        <w:rPr>
          <w:sz w:val="44"/>
          <w:szCs w:val="44"/>
        </w:rPr>
        <w:t xml:space="preserve">What else </w:t>
      </w:r>
      <w:r w:rsidR="001D03AC" w:rsidRPr="00D82E50">
        <w:rPr>
          <w:sz w:val="44"/>
          <w:szCs w:val="44"/>
        </w:rPr>
        <w:t>could we find out?</w:t>
      </w:r>
    </w:p>
    <w:sectPr w:rsidR="0013114B" w:rsidRPr="00D82E50" w:rsidSect="00D82E50">
      <w:pgSz w:w="11906" w:h="16838" w:code="9"/>
      <w:pgMar w:top="397" w:right="624" w:bottom="39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E36BF"/>
    <w:multiLevelType w:val="hybridMultilevel"/>
    <w:tmpl w:val="F580C1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3E"/>
    <w:rsid w:val="00020DCF"/>
    <w:rsid w:val="0013114B"/>
    <w:rsid w:val="001B0D4E"/>
    <w:rsid w:val="001D03AC"/>
    <w:rsid w:val="00465B3E"/>
    <w:rsid w:val="00D82E50"/>
    <w:rsid w:val="00E6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1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0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E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1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0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E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 Doran</dc:creator>
  <cp:lastModifiedBy>Munro Doran</cp:lastModifiedBy>
  <cp:revision>2</cp:revision>
  <cp:lastPrinted>2014-02-19T01:04:00Z</cp:lastPrinted>
  <dcterms:created xsi:type="dcterms:W3CDTF">2014-04-11T01:34:00Z</dcterms:created>
  <dcterms:modified xsi:type="dcterms:W3CDTF">2014-04-11T01:34:00Z</dcterms:modified>
</cp:coreProperties>
</file>